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4076C" w14:textId="77777777" w:rsidR="00136EC6" w:rsidRDefault="00136EC6" w:rsidP="00136EC6">
      <w:pPr>
        <w:pStyle w:val="BodyText"/>
        <w:jc w:val="center"/>
        <w:outlineLvl w:val="0"/>
        <w:rPr>
          <w:rFonts w:ascii="Tw Cen MT" w:hAnsi="Tw Cen MT"/>
          <w:b/>
          <w:iCs/>
          <w:smallCaps/>
          <w:spacing w:val="20"/>
          <w:sz w:val="32"/>
          <w:szCs w:val="32"/>
        </w:rPr>
      </w:pPr>
      <w:r w:rsidRPr="00DF70F5">
        <w:rPr>
          <w:rFonts w:ascii="Tw Cen MT" w:hAnsi="Tw Cen MT"/>
          <w:b/>
          <w:iCs/>
          <w:smallCaps/>
          <w:spacing w:val="20"/>
          <w:sz w:val="32"/>
          <w:szCs w:val="32"/>
        </w:rPr>
        <w:t>Hazing No-Tolerance Agreement</w:t>
      </w:r>
    </w:p>
    <w:p w14:paraId="1F2D90EE" w14:textId="77777777" w:rsidR="00136EC6" w:rsidRPr="0031330D" w:rsidRDefault="00136EC6" w:rsidP="00136EC6">
      <w:pPr>
        <w:pStyle w:val="BodyText"/>
        <w:ind w:left="360"/>
        <w:jc w:val="center"/>
        <w:rPr>
          <w:rFonts w:ascii="Tw Cen MT" w:hAnsi="Tw Cen MT"/>
          <w:i/>
          <w:iCs/>
          <w:sz w:val="22"/>
          <w:szCs w:val="22"/>
        </w:rPr>
      </w:pPr>
    </w:p>
    <w:p w14:paraId="321DB402" w14:textId="77777777" w:rsidR="00136EC6" w:rsidRPr="005823B1" w:rsidRDefault="00136EC6" w:rsidP="00136EC6">
      <w:pPr>
        <w:pStyle w:val="BodyText"/>
        <w:rPr>
          <w:rFonts w:ascii="Arial" w:hAnsi="Arial" w:cs="Arial"/>
        </w:rPr>
      </w:pPr>
      <w:r w:rsidRPr="005823B1">
        <w:rPr>
          <w:rFonts w:ascii="Arial" w:hAnsi="Arial" w:cs="Arial"/>
          <w:i/>
          <w:iCs/>
        </w:rPr>
        <w:t xml:space="preserve">Every fraternity/sorority member is responsible for understanding the Hazing Policy.  Hazing is a practice of some organizations that is inevitably damaging to individuals and the campus community. National agencies condemn hazing, as do all responsible persons.  </w:t>
      </w:r>
      <w:r w:rsidRPr="005823B1">
        <w:rPr>
          <w:rFonts w:ascii="Arial" w:hAnsi="Arial" w:cs="Arial"/>
          <w:b/>
          <w:bCs/>
          <w:i/>
          <w:iCs/>
          <w:u w:val="single"/>
        </w:rPr>
        <w:t>Arkansas State University will act against any individual or campus organization that is guilty of hazing</w:t>
      </w:r>
      <w:r w:rsidRPr="005823B1">
        <w:rPr>
          <w:rFonts w:ascii="Arial" w:hAnsi="Arial" w:cs="Arial"/>
          <w:i/>
          <w:iCs/>
        </w:rPr>
        <w:t xml:space="preserve">.   </w:t>
      </w:r>
    </w:p>
    <w:p w14:paraId="388F7762" w14:textId="77777777" w:rsidR="00136EC6" w:rsidRPr="005823B1" w:rsidRDefault="00136EC6" w:rsidP="00136EC6">
      <w:pPr>
        <w:pStyle w:val="BodyText"/>
        <w:ind w:left="360"/>
        <w:rPr>
          <w:rFonts w:ascii="Arial" w:hAnsi="Arial" w:cs="Arial"/>
        </w:rPr>
      </w:pPr>
      <w:r w:rsidRPr="005823B1">
        <w:rPr>
          <w:rFonts w:ascii="Arial" w:hAnsi="Arial" w:cs="Arial"/>
          <w:i/>
          <w:iCs/>
        </w:rPr>
        <w:t> </w:t>
      </w:r>
    </w:p>
    <w:tbl>
      <w:tblPr>
        <w:tblW w:w="5000" w:type="pct"/>
        <w:tblCellSpacing w:w="0" w:type="dxa"/>
        <w:tblCellMar>
          <w:left w:w="0" w:type="dxa"/>
          <w:right w:w="0" w:type="dxa"/>
        </w:tblCellMar>
        <w:tblLook w:val="0000" w:firstRow="0" w:lastRow="0" w:firstColumn="0" w:lastColumn="0" w:noHBand="0" w:noVBand="0"/>
      </w:tblPr>
      <w:tblGrid>
        <w:gridCol w:w="67"/>
        <w:gridCol w:w="8506"/>
        <w:gridCol w:w="67"/>
      </w:tblGrid>
      <w:tr w:rsidR="00136EC6" w:rsidRPr="005823B1" w14:paraId="2010477D" w14:textId="77777777" w:rsidTr="00CA3DB0">
        <w:trPr>
          <w:tblCellSpacing w:w="0" w:type="dxa"/>
        </w:trPr>
        <w:tc>
          <w:tcPr>
            <w:tcW w:w="0" w:type="auto"/>
            <w:vAlign w:val="center"/>
          </w:tcPr>
          <w:p w14:paraId="72E3CF74" w14:textId="77777777" w:rsidR="00136EC6" w:rsidRPr="005823B1" w:rsidRDefault="00136EC6" w:rsidP="00CA3DB0">
            <w:pPr>
              <w:rPr>
                <w:rFonts w:ascii="Arial" w:hAnsi="Arial" w:cs="Arial"/>
              </w:rPr>
            </w:pPr>
          </w:p>
        </w:tc>
        <w:tc>
          <w:tcPr>
            <w:tcW w:w="0" w:type="auto"/>
          </w:tcPr>
          <w:p w14:paraId="289A81B7" w14:textId="77777777" w:rsidR="00136EC6" w:rsidRPr="005823B1" w:rsidRDefault="00136EC6" w:rsidP="00CA3DB0">
            <w:pPr>
              <w:rPr>
                <w:rFonts w:ascii="Arial" w:hAnsi="Arial" w:cs="Arial"/>
              </w:rPr>
            </w:pPr>
            <w:r w:rsidRPr="005823B1">
              <w:rPr>
                <w:rFonts w:ascii="Arial" w:hAnsi="Arial" w:cs="Arial"/>
              </w:rPr>
              <w:t xml:space="preserve">Arkansas State University prohibits hazing by any group or individual affiliated with the University. ASU defines hazing as “any mental or physical requirement, request or obligation placed upon any person that could intentionally or unintentionally cause discomfort, pain, fright, disgrace, injury or which is personally degrading for the purpose of initiation into, admission into, affiliation with, or as a condition of continued membership in, a group or organization. A person’s expressed or implied consent to hazing does not negate the standards above.” </w:t>
            </w:r>
          </w:p>
        </w:tc>
        <w:tc>
          <w:tcPr>
            <w:tcW w:w="0" w:type="auto"/>
            <w:vAlign w:val="center"/>
          </w:tcPr>
          <w:p w14:paraId="4A6F0499" w14:textId="77777777" w:rsidR="00136EC6" w:rsidRPr="005823B1" w:rsidRDefault="00136EC6" w:rsidP="00CA3DB0">
            <w:pPr>
              <w:rPr>
                <w:rFonts w:ascii="Arial" w:hAnsi="Arial" w:cs="Arial"/>
              </w:rPr>
            </w:pPr>
            <w:r w:rsidRPr="005823B1">
              <w:rPr>
                <w:rFonts w:ascii="Arial" w:hAnsi="Arial" w:cs="Arial"/>
              </w:rPr>
              <w:t> </w:t>
            </w:r>
          </w:p>
        </w:tc>
      </w:tr>
      <w:tr w:rsidR="00136EC6" w:rsidRPr="005823B1" w14:paraId="4424B847" w14:textId="77777777" w:rsidTr="00CA3DB0">
        <w:trPr>
          <w:tblCellSpacing w:w="0" w:type="dxa"/>
        </w:trPr>
        <w:tc>
          <w:tcPr>
            <w:tcW w:w="0" w:type="auto"/>
            <w:vAlign w:val="center"/>
          </w:tcPr>
          <w:p w14:paraId="2B933B16" w14:textId="77777777" w:rsidR="00136EC6" w:rsidRPr="005823B1" w:rsidRDefault="00136EC6" w:rsidP="00CA3DB0">
            <w:pPr>
              <w:rPr>
                <w:rFonts w:ascii="Arial" w:hAnsi="Arial" w:cs="Arial"/>
              </w:rPr>
            </w:pPr>
            <w:r w:rsidRPr="005823B1">
              <w:rPr>
                <w:rFonts w:ascii="Arial" w:hAnsi="Arial" w:cs="Arial"/>
              </w:rPr>
              <w:t> </w:t>
            </w:r>
          </w:p>
        </w:tc>
        <w:tc>
          <w:tcPr>
            <w:tcW w:w="0" w:type="auto"/>
          </w:tcPr>
          <w:p w14:paraId="4A4E8911" w14:textId="77777777" w:rsidR="00136EC6" w:rsidRPr="005823B1" w:rsidRDefault="00136EC6" w:rsidP="00CA3DB0">
            <w:pPr>
              <w:rPr>
                <w:rFonts w:ascii="Arial" w:hAnsi="Arial" w:cs="Arial"/>
              </w:rPr>
            </w:pPr>
            <w:r w:rsidRPr="005823B1">
              <w:rPr>
                <w:rFonts w:ascii="Arial" w:hAnsi="Arial" w:cs="Arial"/>
              </w:rPr>
              <w:t> </w:t>
            </w:r>
          </w:p>
        </w:tc>
        <w:tc>
          <w:tcPr>
            <w:tcW w:w="0" w:type="auto"/>
            <w:vAlign w:val="center"/>
          </w:tcPr>
          <w:p w14:paraId="41ED355B" w14:textId="77777777" w:rsidR="00136EC6" w:rsidRPr="005823B1" w:rsidRDefault="00136EC6" w:rsidP="00CA3DB0">
            <w:pPr>
              <w:rPr>
                <w:rFonts w:ascii="Arial" w:hAnsi="Arial" w:cs="Arial"/>
              </w:rPr>
            </w:pPr>
            <w:r w:rsidRPr="005823B1">
              <w:rPr>
                <w:rFonts w:ascii="Arial" w:hAnsi="Arial" w:cs="Arial"/>
              </w:rPr>
              <w:t> </w:t>
            </w:r>
          </w:p>
        </w:tc>
      </w:tr>
      <w:tr w:rsidR="00136EC6" w:rsidRPr="005823B1" w14:paraId="595BC8CC" w14:textId="77777777" w:rsidTr="00CA3DB0">
        <w:trPr>
          <w:tblCellSpacing w:w="0" w:type="dxa"/>
        </w:trPr>
        <w:tc>
          <w:tcPr>
            <w:tcW w:w="0" w:type="auto"/>
            <w:vAlign w:val="center"/>
          </w:tcPr>
          <w:p w14:paraId="4FBE5BED" w14:textId="77777777" w:rsidR="00136EC6" w:rsidRPr="005823B1" w:rsidRDefault="00136EC6" w:rsidP="00CA3DB0">
            <w:pPr>
              <w:rPr>
                <w:rFonts w:ascii="Arial" w:hAnsi="Arial" w:cs="Arial"/>
              </w:rPr>
            </w:pPr>
            <w:r w:rsidRPr="005823B1">
              <w:rPr>
                <w:rFonts w:ascii="Arial" w:hAnsi="Arial" w:cs="Arial"/>
              </w:rPr>
              <w:t> </w:t>
            </w:r>
          </w:p>
        </w:tc>
        <w:tc>
          <w:tcPr>
            <w:tcW w:w="0" w:type="auto"/>
          </w:tcPr>
          <w:p w14:paraId="54D96EA9" w14:textId="77777777" w:rsidR="00136EC6" w:rsidRPr="005823B1" w:rsidRDefault="00136EC6" w:rsidP="00CA3DB0">
            <w:pPr>
              <w:rPr>
                <w:rFonts w:ascii="Arial" w:hAnsi="Arial" w:cs="Arial"/>
              </w:rPr>
            </w:pPr>
            <w:r w:rsidRPr="005823B1">
              <w:rPr>
                <w:rFonts w:ascii="Arial" w:hAnsi="Arial" w:cs="Arial"/>
              </w:rPr>
              <w:t xml:space="preserve">When ASU's Hazing policy is allegedly violated, the university will investigate all participants through the conduct process. A victim complaint is not necessary to initiate an investigation, as the university recognizes the difficulty in coming forward in such cases. The university takes all allegations of hazing seriously and will address all allegations of hazing to the best of its ability. </w:t>
            </w:r>
          </w:p>
        </w:tc>
        <w:tc>
          <w:tcPr>
            <w:tcW w:w="0" w:type="auto"/>
            <w:vAlign w:val="center"/>
          </w:tcPr>
          <w:p w14:paraId="347721E3" w14:textId="77777777" w:rsidR="00136EC6" w:rsidRPr="005823B1" w:rsidRDefault="00136EC6" w:rsidP="00CA3DB0">
            <w:pPr>
              <w:rPr>
                <w:rFonts w:ascii="Arial" w:hAnsi="Arial" w:cs="Arial"/>
                <w:sz w:val="20"/>
                <w:szCs w:val="20"/>
              </w:rPr>
            </w:pPr>
          </w:p>
        </w:tc>
      </w:tr>
    </w:tbl>
    <w:p w14:paraId="313310F4" w14:textId="77777777" w:rsidR="00136EC6" w:rsidRPr="005823B1" w:rsidRDefault="00136EC6" w:rsidP="00136EC6">
      <w:pPr>
        <w:rPr>
          <w:rFonts w:ascii="Arial" w:hAnsi="Arial" w:cs="Arial"/>
        </w:rPr>
      </w:pPr>
    </w:p>
    <w:p w14:paraId="0F1E2820" w14:textId="77777777" w:rsidR="00136EC6" w:rsidRPr="005823B1" w:rsidRDefault="00136EC6" w:rsidP="00136EC6">
      <w:pPr>
        <w:rPr>
          <w:rFonts w:ascii="Arial" w:hAnsi="Arial" w:cs="Arial"/>
        </w:rPr>
      </w:pPr>
      <w:r w:rsidRPr="005823B1">
        <w:rPr>
          <w:rFonts w:ascii="Arial" w:hAnsi="Arial" w:cs="Arial"/>
        </w:rPr>
        <w:t xml:space="preserve">I, (print name)____________________________________, have read the above statement and understand Arkansas State University’s hazing policy.  In addition, I agree not to participate in any action that could be considering hazing and I will report any situation that could be considered hazing to the Greek Life advisor.  </w:t>
      </w:r>
    </w:p>
    <w:p w14:paraId="12F6120B" w14:textId="77777777" w:rsidR="005823B1" w:rsidRPr="005823B1" w:rsidRDefault="005823B1" w:rsidP="00136EC6">
      <w:pPr>
        <w:rPr>
          <w:rFonts w:ascii="Arial" w:hAnsi="Arial" w:cs="Arial"/>
        </w:rPr>
      </w:pPr>
    </w:p>
    <w:p w14:paraId="051EEF3D" w14:textId="77777777" w:rsidR="005823B1" w:rsidRDefault="005823B1" w:rsidP="00136EC6">
      <w:bookmarkStart w:id="0" w:name="_GoBack"/>
      <w:bookmarkEnd w:id="0"/>
    </w:p>
    <w:p w14:paraId="0ECCB654" w14:textId="77777777" w:rsidR="005823B1" w:rsidRDefault="005823B1" w:rsidP="00136EC6"/>
    <w:p w14:paraId="5E7B6CB6" w14:textId="77777777" w:rsidR="005823B1" w:rsidRDefault="005823B1" w:rsidP="00136EC6"/>
    <w:p w14:paraId="400664CC" w14:textId="77777777" w:rsidR="005823B1" w:rsidRDefault="005823B1" w:rsidP="00136EC6"/>
    <w:p w14:paraId="5055C86A" w14:textId="77777777" w:rsidR="00136EC6" w:rsidRPr="005823B1" w:rsidRDefault="00136EC6" w:rsidP="00136EC6">
      <w:r w:rsidRPr="005823B1">
        <w:t xml:space="preserve">Signature of </w:t>
      </w:r>
      <w:r w:rsidR="005823B1" w:rsidRPr="005823B1">
        <w:t>student</w:t>
      </w:r>
      <w:r w:rsidRPr="005823B1">
        <w:t xml:space="preserve">: </w:t>
      </w:r>
    </w:p>
    <w:p w14:paraId="05F67057" w14:textId="77777777" w:rsidR="00136EC6" w:rsidRPr="005823B1" w:rsidRDefault="00136EC6" w:rsidP="00136EC6"/>
    <w:p w14:paraId="5A40674F" w14:textId="77777777" w:rsidR="00136EC6" w:rsidRPr="005823B1" w:rsidRDefault="00136EC6" w:rsidP="00136EC6">
      <w:r w:rsidRPr="005823B1">
        <w:t>___________________________________________</w:t>
      </w:r>
    </w:p>
    <w:p w14:paraId="73C83A42" w14:textId="77777777" w:rsidR="00136EC6" w:rsidRPr="005823B1" w:rsidRDefault="00136EC6" w:rsidP="00136EC6"/>
    <w:p w14:paraId="636FD9C7" w14:textId="77777777" w:rsidR="00136EC6" w:rsidRPr="005823B1" w:rsidRDefault="005823B1" w:rsidP="00136EC6">
      <w:pPr>
        <w:rPr>
          <w:u w:val="single"/>
        </w:rPr>
      </w:pPr>
      <w:r w:rsidRPr="005823B1">
        <w:t>ASU ID:</w:t>
      </w:r>
      <w:r w:rsidRPr="005823B1">
        <w:rPr>
          <w:u w:val="single"/>
        </w:rPr>
        <w:tab/>
      </w:r>
      <w:r w:rsidRPr="005823B1">
        <w:rPr>
          <w:u w:val="single"/>
        </w:rPr>
        <w:tab/>
      </w:r>
      <w:r w:rsidRPr="005823B1">
        <w:rPr>
          <w:u w:val="single"/>
        </w:rPr>
        <w:tab/>
      </w:r>
      <w:r w:rsidRPr="005823B1">
        <w:rPr>
          <w:u w:val="single"/>
        </w:rPr>
        <w:tab/>
      </w:r>
      <w:r w:rsidRPr="005823B1">
        <w:rPr>
          <w:u w:val="single"/>
        </w:rPr>
        <w:tab/>
      </w:r>
      <w:r w:rsidRPr="005823B1">
        <w:tab/>
        <w:t>Email:</w:t>
      </w:r>
      <w:r w:rsidRPr="005823B1">
        <w:rPr>
          <w:u w:val="single"/>
        </w:rPr>
        <w:tab/>
      </w:r>
      <w:r w:rsidRPr="005823B1">
        <w:rPr>
          <w:u w:val="single"/>
        </w:rPr>
        <w:tab/>
      </w:r>
      <w:r w:rsidRPr="005823B1">
        <w:rPr>
          <w:u w:val="single"/>
        </w:rPr>
        <w:tab/>
      </w:r>
      <w:r w:rsidRPr="005823B1">
        <w:rPr>
          <w:u w:val="single"/>
        </w:rPr>
        <w:tab/>
      </w:r>
      <w:r w:rsidRPr="005823B1">
        <w:rPr>
          <w:u w:val="single"/>
        </w:rPr>
        <w:tab/>
      </w:r>
    </w:p>
    <w:p w14:paraId="5502A565" w14:textId="77777777" w:rsidR="00136EC6" w:rsidRPr="005823B1" w:rsidRDefault="00136EC6" w:rsidP="00136EC6"/>
    <w:p w14:paraId="6190086E" w14:textId="77777777" w:rsidR="00136EC6" w:rsidRPr="005823B1" w:rsidRDefault="00136EC6" w:rsidP="00136EC6"/>
    <w:p w14:paraId="6DA03DA6" w14:textId="77777777" w:rsidR="00136EC6" w:rsidRPr="005823B1" w:rsidRDefault="00136EC6" w:rsidP="00136EC6">
      <w:r w:rsidRPr="005823B1">
        <w:t>Date: _____/_____/_____</w:t>
      </w:r>
    </w:p>
    <w:p w14:paraId="3769F367" w14:textId="77777777" w:rsidR="00FC6D82" w:rsidRPr="005823B1" w:rsidRDefault="00FC6D82"/>
    <w:sectPr w:rsidR="00FC6D82" w:rsidRPr="005823B1" w:rsidSect="005823B1">
      <w:pgSz w:w="12240" w:h="15840"/>
      <w:pgMar w:top="1440" w:right="1800" w:bottom="1440" w:left="1800" w:header="720" w:footer="720" w:gutter="0"/>
      <w:pgBorders w:offsetFrom="page">
        <w:top w:val="single" w:sz="36" w:space="31" w:color="auto"/>
        <w:left w:val="single" w:sz="36" w:space="31" w:color="auto"/>
        <w:bottom w:val="single" w:sz="36" w:space="31" w:color="auto"/>
        <w:right w:val="single" w:sz="36" w:space="31"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3F4BC" w14:textId="77777777" w:rsidR="005823B1" w:rsidRDefault="005823B1" w:rsidP="005823B1">
      <w:r>
        <w:separator/>
      </w:r>
    </w:p>
  </w:endnote>
  <w:endnote w:type="continuationSeparator" w:id="0">
    <w:p w14:paraId="3FC37D7E" w14:textId="77777777" w:rsidR="005823B1" w:rsidRDefault="005823B1" w:rsidP="0058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w Cen MT">
    <w:panose1 w:val="020B06020201040206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B980C" w14:textId="77777777" w:rsidR="005823B1" w:rsidRDefault="005823B1" w:rsidP="005823B1">
      <w:r>
        <w:separator/>
      </w:r>
    </w:p>
  </w:footnote>
  <w:footnote w:type="continuationSeparator" w:id="0">
    <w:p w14:paraId="63E28F79" w14:textId="77777777" w:rsidR="005823B1" w:rsidRDefault="005823B1" w:rsidP="00582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C6"/>
    <w:rsid w:val="00136EC6"/>
    <w:rsid w:val="005823B1"/>
    <w:rsid w:val="006F3526"/>
    <w:rsid w:val="00FC6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0260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C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6EC6"/>
    <w:pPr>
      <w:spacing w:after="120"/>
    </w:pPr>
  </w:style>
  <w:style w:type="character" w:customStyle="1" w:styleId="BodyTextChar">
    <w:name w:val="Body Text Char"/>
    <w:basedOn w:val="DefaultParagraphFont"/>
    <w:link w:val="BodyText"/>
    <w:rsid w:val="00136EC6"/>
    <w:rPr>
      <w:rFonts w:ascii="Times New Roman" w:eastAsia="Times New Roman" w:hAnsi="Times New Roman" w:cs="Times New Roman"/>
    </w:rPr>
  </w:style>
  <w:style w:type="paragraph" w:styleId="Header">
    <w:name w:val="header"/>
    <w:basedOn w:val="Normal"/>
    <w:link w:val="HeaderChar"/>
    <w:uiPriority w:val="99"/>
    <w:unhideWhenUsed/>
    <w:rsid w:val="005823B1"/>
    <w:pPr>
      <w:tabs>
        <w:tab w:val="center" w:pos="4320"/>
        <w:tab w:val="right" w:pos="8640"/>
      </w:tabs>
    </w:pPr>
  </w:style>
  <w:style w:type="character" w:customStyle="1" w:styleId="HeaderChar">
    <w:name w:val="Header Char"/>
    <w:basedOn w:val="DefaultParagraphFont"/>
    <w:link w:val="Header"/>
    <w:uiPriority w:val="99"/>
    <w:rsid w:val="005823B1"/>
    <w:rPr>
      <w:rFonts w:ascii="Times New Roman" w:eastAsia="Times New Roman" w:hAnsi="Times New Roman" w:cs="Times New Roman"/>
    </w:rPr>
  </w:style>
  <w:style w:type="paragraph" w:styleId="Footer">
    <w:name w:val="footer"/>
    <w:basedOn w:val="Normal"/>
    <w:link w:val="FooterChar"/>
    <w:uiPriority w:val="99"/>
    <w:unhideWhenUsed/>
    <w:rsid w:val="005823B1"/>
    <w:pPr>
      <w:tabs>
        <w:tab w:val="center" w:pos="4320"/>
        <w:tab w:val="right" w:pos="8640"/>
      </w:tabs>
    </w:pPr>
  </w:style>
  <w:style w:type="character" w:customStyle="1" w:styleId="FooterChar">
    <w:name w:val="Footer Char"/>
    <w:basedOn w:val="DefaultParagraphFont"/>
    <w:link w:val="Footer"/>
    <w:uiPriority w:val="99"/>
    <w:rsid w:val="005823B1"/>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C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6EC6"/>
    <w:pPr>
      <w:spacing w:after="120"/>
    </w:pPr>
  </w:style>
  <w:style w:type="character" w:customStyle="1" w:styleId="BodyTextChar">
    <w:name w:val="Body Text Char"/>
    <w:basedOn w:val="DefaultParagraphFont"/>
    <w:link w:val="BodyText"/>
    <w:rsid w:val="00136EC6"/>
    <w:rPr>
      <w:rFonts w:ascii="Times New Roman" w:eastAsia="Times New Roman" w:hAnsi="Times New Roman" w:cs="Times New Roman"/>
    </w:rPr>
  </w:style>
  <w:style w:type="paragraph" w:styleId="Header">
    <w:name w:val="header"/>
    <w:basedOn w:val="Normal"/>
    <w:link w:val="HeaderChar"/>
    <w:uiPriority w:val="99"/>
    <w:unhideWhenUsed/>
    <w:rsid w:val="005823B1"/>
    <w:pPr>
      <w:tabs>
        <w:tab w:val="center" w:pos="4320"/>
        <w:tab w:val="right" w:pos="8640"/>
      </w:tabs>
    </w:pPr>
  </w:style>
  <w:style w:type="character" w:customStyle="1" w:styleId="HeaderChar">
    <w:name w:val="Header Char"/>
    <w:basedOn w:val="DefaultParagraphFont"/>
    <w:link w:val="Header"/>
    <w:uiPriority w:val="99"/>
    <w:rsid w:val="005823B1"/>
    <w:rPr>
      <w:rFonts w:ascii="Times New Roman" w:eastAsia="Times New Roman" w:hAnsi="Times New Roman" w:cs="Times New Roman"/>
    </w:rPr>
  </w:style>
  <w:style w:type="paragraph" w:styleId="Footer">
    <w:name w:val="footer"/>
    <w:basedOn w:val="Normal"/>
    <w:link w:val="FooterChar"/>
    <w:uiPriority w:val="99"/>
    <w:unhideWhenUsed/>
    <w:rsid w:val="005823B1"/>
    <w:pPr>
      <w:tabs>
        <w:tab w:val="center" w:pos="4320"/>
        <w:tab w:val="right" w:pos="8640"/>
      </w:tabs>
    </w:pPr>
  </w:style>
  <w:style w:type="character" w:customStyle="1" w:styleId="FooterChar">
    <w:name w:val="Footer Char"/>
    <w:basedOn w:val="DefaultParagraphFont"/>
    <w:link w:val="Footer"/>
    <w:uiPriority w:val="99"/>
    <w:rsid w:val="005823B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AB73B-B88D-5346-A190-39075CCD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273</Words>
  <Characters>1558</Characters>
  <Application>Microsoft Macintosh Word</Application>
  <DocSecurity>0</DocSecurity>
  <Lines>12</Lines>
  <Paragraphs>3</Paragraphs>
  <ScaleCrop>false</ScaleCrop>
  <Company>Arkansas State University</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Booker  Mays</dc:creator>
  <cp:keywords/>
  <dc:description/>
  <cp:lastModifiedBy>Booker  Mays</cp:lastModifiedBy>
  <cp:revision>2</cp:revision>
  <cp:lastPrinted>2018-02-06T21:18:00Z</cp:lastPrinted>
  <dcterms:created xsi:type="dcterms:W3CDTF">2017-01-25T22:18:00Z</dcterms:created>
  <dcterms:modified xsi:type="dcterms:W3CDTF">2018-02-06T21:19:00Z</dcterms:modified>
</cp:coreProperties>
</file>